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75" w:rsidRDefault="005756DF" w:rsidP="005756DF">
      <w:pPr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5756DF">
        <w:rPr>
          <w:rFonts w:ascii="Courier New" w:hAnsi="Courier New" w:cs="Courier New"/>
          <w:noProof/>
          <w:color w:val="000000"/>
          <w:sz w:val="18"/>
          <w:szCs w:val="18"/>
          <w:shd w:val="clear" w:color="auto" w:fill="FFFFFF"/>
          <w:lang w:eastAsia="it-IT"/>
        </w:rPr>
        <w:drawing>
          <wp:inline distT="0" distB="0" distL="0" distR="0">
            <wp:extent cx="3771900" cy="1663700"/>
            <wp:effectExtent l="19050" t="0" r="0" b="0"/>
            <wp:docPr id="1" name="Immagine 1" descr="carta-LETT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-LETTE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6DF" w:rsidRDefault="005756DF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A907CD" w:rsidRPr="00A907CD" w:rsidRDefault="00203CED" w:rsidP="00533B4C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E3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F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agosto </w:t>
      </w:r>
      <w:r w:rsidR="00751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</w:p>
    <w:p w:rsidR="00A907CD" w:rsidRPr="00A907CD" w:rsidRDefault="00A907CD" w:rsidP="00A907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A907CD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A246D7" w:rsidRPr="00A246D7" w:rsidRDefault="003C27E2" w:rsidP="00A246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  <w:r w:rsidR="00A246D7" w:rsidRPr="00A246D7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         </w:t>
      </w:r>
    </w:p>
    <w:p w:rsidR="00533B4C" w:rsidRPr="00533B4C" w:rsidRDefault="00533B4C" w:rsidP="00533B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533B4C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COMUNICATO STAMPA</w:t>
      </w:r>
    </w:p>
    <w:p w:rsidR="00215C06" w:rsidRDefault="00215C06" w:rsidP="00215C0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E3537" w:rsidRPr="008E3537" w:rsidRDefault="008E3537" w:rsidP="008E35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I</w:t>
      </w:r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n seguito agli incendi che nel pomeriggio di oggi hanno coinvolto anche alcuni paesi della Valle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Peligna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aggiungendosi ai roghi che da una settimana stanno bruciando il Monte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Morrone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sono previsti rafforzamenti dei soccorsi che andranno ad operare nei centri colpiti dalle fiamme di oggi. In arrivo altri 15 militari dell'esercito (totale 65 sul territorio),  due ulteriori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canadair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dalla Francia, resterà in loco l'elicottero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Erickson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che stamattina ha operato sul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Morrone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saranno rafforzate squadre dei Vigili del Fuoco. La struttura operativa centrale per il territorio, coordinata dalla Prefettura,  sarà la sede del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Coc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di Sulmona (resta attivo 24 ore su 24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tel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0864 251134) anche se 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Coc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nei Comuni coinvolti resteranno attivi. È quanto è stato comunicato dal Prefetto dell'Aquila Giuseppe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Linardi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e dal Comandante provinciale dei Vigili del Fuoco Domenico De Bartolomeo durante la riunione che si è tenuta questa sera nel municipio di Prezza, insieme ai sindaci di Sulmona, Annamaria Casini, di Prezza, Marianna Scoccia, di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Raiano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Marco Moca, di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Bugnara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Giuseppe Lo Stracco, di 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Pacentro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  Guido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Angelilli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di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Cocullo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Sandro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Chiocchio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, di</w:t>
      </w:r>
    </w:p>
    <w:p w:rsidR="008E3537" w:rsidRPr="008E3537" w:rsidRDefault="008E3537" w:rsidP="008E35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Anversa, Gianni Di Cesare, di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Goriano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Rodolfo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Marganelli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il vicesindaco di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Introdacqua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Angelo Del Monaco, l'assessore regionale, Andrea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Gerosolimo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il comandante dell' esercito colonnello Fulvio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Menegazzo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,  il comandante provinciale Carabinieri, colonnello Antonio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Servedio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, direttore Parco Nazionale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Majella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Oremo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Di Nino, il presidente Parco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Majella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 xml:space="preserve"> Franco </w:t>
      </w:r>
      <w:proofErr w:type="spellStart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Iezzi</w:t>
      </w:r>
      <w:proofErr w:type="spellEnd"/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, rappresentanti  Protezione Civile e Croce Rossa.</w:t>
      </w:r>
    </w:p>
    <w:p w:rsidR="008E3537" w:rsidRPr="008E3537" w:rsidRDefault="008E3537" w:rsidP="008E353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 w:rsidRPr="008E3537"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  <w:t>Resta alta l'attenzione da parte delle istituzioni e autorità e di tutti coloro che stanno continuando a lavorare facendo tutto il possibile per spegnere gli incendi e riportare una situazione di normalità quanto prima nel nostro territorio. Lo afferma il sindaco di Sulmona Annamaria Casini.</w:t>
      </w:r>
    </w:p>
    <w:p w:rsidR="005F4A74" w:rsidRPr="00C479F6" w:rsidRDefault="005F4A74" w:rsidP="00C479F6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sectPr w:rsidR="005F4A74" w:rsidRPr="00C479F6" w:rsidSect="00AD2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75175"/>
    <w:rsid w:val="00070016"/>
    <w:rsid w:val="00080C0C"/>
    <w:rsid w:val="000B355D"/>
    <w:rsid w:val="000C6DB1"/>
    <w:rsid w:val="001445D3"/>
    <w:rsid w:val="0017064D"/>
    <w:rsid w:val="001875F6"/>
    <w:rsid w:val="00192ABD"/>
    <w:rsid w:val="001D4B50"/>
    <w:rsid w:val="00203CED"/>
    <w:rsid w:val="00215C06"/>
    <w:rsid w:val="00231B70"/>
    <w:rsid w:val="00243A83"/>
    <w:rsid w:val="002E3530"/>
    <w:rsid w:val="002F05CE"/>
    <w:rsid w:val="00324D43"/>
    <w:rsid w:val="00343A89"/>
    <w:rsid w:val="00356905"/>
    <w:rsid w:val="003C27E2"/>
    <w:rsid w:val="003E059E"/>
    <w:rsid w:val="004021C4"/>
    <w:rsid w:val="00450B76"/>
    <w:rsid w:val="004A0FE4"/>
    <w:rsid w:val="004A161C"/>
    <w:rsid w:val="004B4D5A"/>
    <w:rsid w:val="004C252D"/>
    <w:rsid w:val="004D3629"/>
    <w:rsid w:val="004D54D5"/>
    <w:rsid w:val="00533B4C"/>
    <w:rsid w:val="005756DF"/>
    <w:rsid w:val="00580E75"/>
    <w:rsid w:val="005B389C"/>
    <w:rsid w:val="005D0AD6"/>
    <w:rsid w:val="005E3F26"/>
    <w:rsid w:val="005F4A74"/>
    <w:rsid w:val="00671EDA"/>
    <w:rsid w:val="00685E15"/>
    <w:rsid w:val="006D1CD3"/>
    <w:rsid w:val="006E2204"/>
    <w:rsid w:val="006F780B"/>
    <w:rsid w:val="00713BF6"/>
    <w:rsid w:val="007356F4"/>
    <w:rsid w:val="00746D25"/>
    <w:rsid w:val="00751712"/>
    <w:rsid w:val="00793174"/>
    <w:rsid w:val="007C5D90"/>
    <w:rsid w:val="007E6432"/>
    <w:rsid w:val="007F5BAE"/>
    <w:rsid w:val="008A0BA0"/>
    <w:rsid w:val="008A5431"/>
    <w:rsid w:val="008E3537"/>
    <w:rsid w:val="009268F6"/>
    <w:rsid w:val="00972929"/>
    <w:rsid w:val="00A246D7"/>
    <w:rsid w:val="00A257F1"/>
    <w:rsid w:val="00A32E7F"/>
    <w:rsid w:val="00A848C8"/>
    <w:rsid w:val="00A907CD"/>
    <w:rsid w:val="00AD293F"/>
    <w:rsid w:val="00AE2AA8"/>
    <w:rsid w:val="00AF28E1"/>
    <w:rsid w:val="00AF5C42"/>
    <w:rsid w:val="00B02EF1"/>
    <w:rsid w:val="00B0758F"/>
    <w:rsid w:val="00B24792"/>
    <w:rsid w:val="00B429C1"/>
    <w:rsid w:val="00B8131D"/>
    <w:rsid w:val="00BA744C"/>
    <w:rsid w:val="00BD07BE"/>
    <w:rsid w:val="00C1571C"/>
    <w:rsid w:val="00C21F47"/>
    <w:rsid w:val="00C479F6"/>
    <w:rsid w:val="00C66EF4"/>
    <w:rsid w:val="00C82F6E"/>
    <w:rsid w:val="00D24EA8"/>
    <w:rsid w:val="00D76989"/>
    <w:rsid w:val="00D87B6F"/>
    <w:rsid w:val="00E12C4A"/>
    <w:rsid w:val="00E17CBC"/>
    <w:rsid w:val="00E3325F"/>
    <w:rsid w:val="00EC0BC4"/>
    <w:rsid w:val="00EF2751"/>
    <w:rsid w:val="00F00D03"/>
    <w:rsid w:val="00F75175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31B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6D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85E1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F4A7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47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2</cp:revision>
  <dcterms:created xsi:type="dcterms:W3CDTF">2018-02-20T13:15:00Z</dcterms:created>
  <dcterms:modified xsi:type="dcterms:W3CDTF">2018-02-20T13:15:00Z</dcterms:modified>
</cp:coreProperties>
</file>